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8D4" w:rsidRDefault="006648D4" w:rsidP="006648D4">
      <w:pPr>
        <w:jc w:val="center"/>
        <w:rPr>
          <w:rFonts w:eastAsia="黑体"/>
          <w:sz w:val="44"/>
        </w:rPr>
      </w:pPr>
      <w:bookmarkStart w:id="0" w:name="_Toc15607_WPSOffice_Level1"/>
    </w:p>
    <w:p w:rsidR="006648D4" w:rsidRDefault="006648D4" w:rsidP="006648D4">
      <w:pPr>
        <w:jc w:val="center"/>
        <w:rPr>
          <w:rFonts w:eastAsia="黑体"/>
          <w:sz w:val="44"/>
        </w:rPr>
      </w:pPr>
      <w:r>
        <w:rPr>
          <w:rFonts w:eastAsia="黑体"/>
          <w:noProof/>
          <w:sz w:val="44"/>
        </w:rPr>
        <w:drawing>
          <wp:inline distT="0" distB="0" distL="0" distR="0" wp14:anchorId="794AFF3C" wp14:editId="4D2EA053">
            <wp:extent cx="1783930" cy="1783930"/>
            <wp:effectExtent l="0" t="0" r="6985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团徽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506" cy="17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8D4" w:rsidRDefault="006648D4" w:rsidP="006648D4">
      <w:pPr>
        <w:jc w:val="center"/>
        <w:rPr>
          <w:rFonts w:eastAsia="黑体"/>
          <w:sz w:val="44"/>
        </w:rPr>
      </w:pPr>
    </w:p>
    <w:p w:rsidR="006648D4" w:rsidRDefault="006648D4" w:rsidP="006648D4">
      <w:pPr>
        <w:jc w:val="center"/>
        <w:rPr>
          <w:rFonts w:eastAsia="黑体"/>
          <w:sz w:val="44"/>
        </w:rPr>
      </w:pPr>
    </w:p>
    <w:p w:rsidR="006648D4" w:rsidRDefault="006648D4" w:rsidP="006648D4">
      <w:pPr>
        <w:jc w:val="center"/>
        <w:rPr>
          <w:rFonts w:eastAsia="黑体"/>
          <w:sz w:val="48"/>
        </w:rPr>
      </w:pPr>
      <w:r>
        <w:rPr>
          <w:rFonts w:eastAsia="黑体" w:hint="eastAsia"/>
          <w:sz w:val="48"/>
        </w:rPr>
        <w:t>推</w:t>
      </w:r>
      <w:r>
        <w:rPr>
          <w:rFonts w:eastAsia="黑体" w:hint="eastAsia"/>
          <w:sz w:val="48"/>
        </w:rPr>
        <w:t xml:space="preserve">  </w:t>
      </w:r>
      <w:r>
        <w:rPr>
          <w:rFonts w:eastAsia="黑体" w:hint="eastAsia"/>
          <w:sz w:val="48"/>
        </w:rPr>
        <w:t>优</w:t>
      </w:r>
      <w:r>
        <w:rPr>
          <w:rFonts w:eastAsia="黑体" w:hint="eastAsia"/>
          <w:sz w:val="48"/>
        </w:rPr>
        <w:t xml:space="preserve">  </w:t>
      </w:r>
      <w:r>
        <w:rPr>
          <w:rFonts w:eastAsia="黑体" w:hint="eastAsia"/>
          <w:sz w:val="48"/>
        </w:rPr>
        <w:t>对</w:t>
      </w:r>
      <w:r>
        <w:rPr>
          <w:rFonts w:eastAsia="黑体" w:hint="eastAsia"/>
          <w:sz w:val="48"/>
        </w:rPr>
        <w:t xml:space="preserve">  </w:t>
      </w:r>
      <w:proofErr w:type="gramStart"/>
      <w:r>
        <w:rPr>
          <w:rFonts w:eastAsia="黑体" w:hint="eastAsia"/>
          <w:sz w:val="48"/>
        </w:rPr>
        <w:t>象</w:t>
      </w:r>
      <w:proofErr w:type="gramEnd"/>
      <w:r>
        <w:rPr>
          <w:rFonts w:eastAsia="黑体" w:hint="eastAsia"/>
          <w:sz w:val="48"/>
        </w:rPr>
        <w:t xml:space="preserve">  </w:t>
      </w:r>
      <w:r>
        <w:rPr>
          <w:rFonts w:eastAsia="黑体" w:hint="eastAsia"/>
          <w:sz w:val="48"/>
        </w:rPr>
        <w:t>审</w:t>
      </w:r>
      <w:r>
        <w:rPr>
          <w:rFonts w:eastAsia="黑体" w:hint="eastAsia"/>
          <w:sz w:val="48"/>
        </w:rPr>
        <w:t xml:space="preserve">  </w:t>
      </w:r>
      <w:r>
        <w:rPr>
          <w:rFonts w:eastAsia="黑体" w:hint="eastAsia"/>
          <w:sz w:val="48"/>
        </w:rPr>
        <w:t>核</w:t>
      </w:r>
      <w:r>
        <w:rPr>
          <w:rFonts w:eastAsia="黑体" w:hint="eastAsia"/>
          <w:sz w:val="48"/>
        </w:rPr>
        <w:t xml:space="preserve">  </w:t>
      </w:r>
      <w:r>
        <w:rPr>
          <w:rFonts w:eastAsia="黑体" w:hint="eastAsia"/>
          <w:sz w:val="48"/>
        </w:rPr>
        <w:t>表</w:t>
      </w:r>
    </w:p>
    <w:p w:rsidR="006648D4" w:rsidRDefault="006648D4" w:rsidP="006648D4">
      <w:pPr>
        <w:jc w:val="center"/>
        <w:rPr>
          <w:rFonts w:eastAsia="黑体"/>
          <w:sz w:val="44"/>
        </w:rPr>
      </w:pPr>
    </w:p>
    <w:p w:rsidR="006648D4" w:rsidRDefault="006648D4" w:rsidP="006648D4">
      <w:pPr>
        <w:jc w:val="center"/>
        <w:rPr>
          <w:rFonts w:eastAsia="黑体"/>
          <w:sz w:val="44"/>
        </w:rPr>
      </w:pPr>
    </w:p>
    <w:p w:rsidR="006648D4" w:rsidRDefault="006648D4" w:rsidP="006648D4">
      <w:pPr>
        <w:jc w:val="center"/>
        <w:rPr>
          <w:rFonts w:eastAsia="黑体"/>
          <w:sz w:val="44"/>
        </w:rPr>
      </w:pPr>
    </w:p>
    <w:p w:rsidR="006648D4" w:rsidRDefault="006648D4" w:rsidP="006648D4">
      <w:pPr>
        <w:jc w:val="center"/>
        <w:rPr>
          <w:rFonts w:ascii="仿宋_GB2312" w:eastAsia="仿宋_GB2312"/>
          <w:sz w:val="44"/>
        </w:rPr>
      </w:pPr>
    </w:p>
    <w:p w:rsidR="006648D4" w:rsidRDefault="006648D4" w:rsidP="006648D4">
      <w:pPr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44"/>
        </w:rPr>
        <w:t xml:space="preserve">  </w:t>
      </w:r>
      <w:r>
        <w:rPr>
          <w:rFonts w:ascii="仿宋_GB2312" w:eastAsia="仿宋_GB2312" w:hint="eastAsia"/>
          <w:sz w:val="32"/>
        </w:rPr>
        <w:t>被 推 荐 人</w:t>
      </w:r>
      <w:r>
        <w:rPr>
          <w:rFonts w:ascii="仿宋_GB2312" w:eastAsia="仿宋_GB2312" w:hint="eastAsia"/>
          <w:sz w:val="28"/>
        </w:rPr>
        <w:t>_________________</w:t>
      </w:r>
    </w:p>
    <w:p w:rsidR="006648D4" w:rsidRDefault="006648D4" w:rsidP="006648D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</w:t>
      </w:r>
      <w:r>
        <w:rPr>
          <w:rFonts w:ascii="仿宋_GB2312" w:eastAsia="仿宋_GB2312" w:hint="eastAsia"/>
          <w:spacing w:val="24"/>
          <w:sz w:val="32"/>
        </w:rPr>
        <w:t>所在团支部</w:t>
      </w:r>
      <w:r>
        <w:rPr>
          <w:rFonts w:ascii="仿宋_GB2312" w:eastAsia="仿宋_GB2312" w:hint="eastAsia"/>
          <w:sz w:val="28"/>
        </w:rPr>
        <w:t>_________________</w:t>
      </w:r>
    </w:p>
    <w:p w:rsidR="006648D4" w:rsidRDefault="006648D4" w:rsidP="006648D4">
      <w:pPr>
        <w:rPr>
          <w:sz w:val="28"/>
        </w:rPr>
      </w:pPr>
    </w:p>
    <w:p w:rsidR="006648D4" w:rsidRDefault="006648D4" w:rsidP="006648D4">
      <w:pPr>
        <w:rPr>
          <w:sz w:val="28"/>
        </w:rPr>
      </w:pPr>
    </w:p>
    <w:p w:rsidR="006648D4" w:rsidRDefault="006648D4" w:rsidP="006648D4">
      <w:pPr>
        <w:rPr>
          <w:sz w:val="28"/>
        </w:rPr>
      </w:pPr>
    </w:p>
    <w:p w:rsidR="006648D4" w:rsidRDefault="006648D4" w:rsidP="006648D4">
      <w:pPr>
        <w:rPr>
          <w:sz w:val="28"/>
        </w:rPr>
      </w:pPr>
    </w:p>
    <w:p w:rsidR="006648D4" w:rsidRDefault="006648D4" w:rsidP="006648D4">
      <w:pPr>
        <w:jc w:val="center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年</w:t>
      </w:r>
      <w:r>
        <w:rPr>
          <w:rFonts w:eastAsia="仿宋_GB2312" w:hint="eastAsia"/>
          <w:sz w:val="28"/>
        </w:rPr>
        <w:t xml:space="preserve">     </w:t>
      </w:r>
      <w:r>
        <w:rPr>
          <w:rFonts w:eastAsia="仿宋_GB2312" w:hint="eastAsia"/>
          <w:sz w:val="28"/>
        </w:rPr>
        <w:t>月</w:t>
      </w:r>
      <w:r>
        <w:rPr>
          <w:rFonts w:eastAsia="仿宋_GB2312" w:hint="eastAsia"/>
          <w:sz w:val="28"/>
        </w:rPr>
        <w:t xml:space="preserve">     </w:t>
      </w:r>
      <w:r>
        <w:rPr>
          <w:rFonts w:eastAsia="仿宋_GB2312" w:hint="eastAsia"/>
          <w:sz w:val="28"/>
        </w:rPr>
        <w:t>日</w:t>
      </w:r>
    </w:p>
    <w:p w:rsidR="006648D4" w:rsidRDefault="006648D4" w:rsidP="006648D4">
      <w:pPr>
        <w:jc w:val="center"/>
        <w:rPr>
          <w:rFonts w:eastAsia="仿宋_GB2312"/>
          <w:sz w:val="28"/>
        </w:rPr>
      </w:pPr>
    </w:p>
    <w:p w:rsidR="00B344F8" w:rsidRDefault="00B344F8" w:rsidP="006648D4">
      <w:pPr>
        <w:jc w:val="center"/>
        <w:rPr>
          <w:rFonts w:eastAsia="仿宋_GB2312" w:hint="eastAsia"/>
          <w:sz w:val="28"/>
        </w:rPr>
      </w:pPr>
      <w:bookmarkStart w:id="1" w:name="_GoBack"/>
      <w:bookmarkEnd w:id="1"/>
    </w:p>
    <w:p w:rsidR="006648D4" w:rsidRDefault="006648D4" w:rsidP="006648D4">
      <w:pPr>
        <w:spacing w:line="360" w:lineRule="auto"/>
        <w:jc w:val="center"/>
        <w:rPr>
          <w:rFonts w:eastAsia="黑体"/>
          <w:b/>
          <w:bCs/>
          <w:sz w:val="44"/>
        </w:rPr>
      </w:pPr>
      <w:r>
        <w:rPr>
          <w:rFonts w:eastAsia="黑体" w:hint="eastAsia"/>
          <w:b/>
          <w:bCs/>
          <w:sz w:val="44"/>
        </w:rPr>
        <w:lastRenderedPageBreak/>
        <w:t>填</w:t>
      </w:r>
      <w:r>
        <w:rPr>
          <w:rFonts w:eastAsia="黑体" w:hint="eastAsia"/>
          <w:b/>
          <w:bCs/>
          <w:sz w:val="44"/>
        </w:rPr>
        <w:t xml:space="preserve">  </w:t>
      </w:r>
      <w:r>
        <w:rPr>
          <w:rFonts w:eastAsia="黑体" w:hint="eastAsia"/>
          <w:b/>
          <w:bCs/>
          <w:sz w:val="44"/>
        </w:rPr>
        <w:t>表</w:t>
      </w:r>
      <w:r>
        <w:rPr>
          <w:rFonts w:eastAsia="黑体" w:hint="eastAsia"/>
          <w:b/>
          <w:bCs/>
          <w:sz w:val="44"/>
        </w:rPr>
        <w:t xml:space="preserve">  </w:t>
      </w:r>
      <w:r>
        <w:rPr>
          <w:rFonts w:eastAsia="黑体" w:hint="eastAsia"/>
          <w:b/>
          <w:bCs/>
          <w:sz w:val="44"/>
        </w:rPr>
        <w:t>说</w:t>
      </w:r>
      <w:r>
        <w:rPr>
          <w:rFonts w:eastAsia="黑体" w:hint="eastAsia"/>
          <w:b/>
          <w:bCs/>
          <w:sz w:val="44"/>
        </w:rPr>
        <w:t xml:space="preserve">  </w:t>
      </w:r>
      <w:r>
        <w:rPr>
          <w:rFonts w:eastAsia="黑体" w:hint="eastAsia"/>
          <w:b/>
          <w:bCs/>
          <w:sz w:val="44"/>
        </w:rPr>
        <w:t>明</w:t>
      </w:r>
    </w:p>
    <w:p w:rsidR="006648D4" w:rsidRPr="004E0C6B" w:rsidRDefault="006648D4" w:rsidP="006648D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1、推荐优秀团员青年作党的发展对象（简称“推优”），是党赋予共青团组织的一项光荣任务。各级团组织要把“推优”工作摆到重要议事日程，将它作为基层团支部全面活跃的有效载体。</w:t>
      </w:r>
    </w:p>
    <w:p w:rsidR="006648D4" w:rsidRPr="004E0C6B" w:rsidRDefault="006648D4" w:rsidP="006648D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2、28周岁以下青年入党，一般应从团员中发展；发展团员入党一般应经过团组织推荐。</w:t>
      </w:r>
    </w:p>
    <w:p w:rsidR="006648D4" w:rsidRPr="004E0C6B" w:rsidRDefault="006648D4" w:rsidP="006648D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3、“推优入党”的具体程序：</w:t>
      </w:r>
    </w:p>
    <w:p w:rsidR="006648D4" w:rsidRPr="004E0C6B" w:rsidRDefault="006648D4" w:rsidP="006648D4">
      <w:pPr>
        <w:numPr>
          <w:ilvl w:val="1"/>
          <w:numId w:val="1"/>
        </w:numPr>
        <w:tabs>
          <w:tab w:val="num" w:pos="1140"/>
        </w:tabs>
        <w:spacing w:line="600" w:lineRule="exact"/>
        <w:ind w:left="0" w:firstLine="42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团支部委员会对已申请入党的团员青年进行讨论评议，提出初步推荐名单。</w:t>
      </w:r>
    </w:p>
    <w:p w:rsidR="006648D4" w:rsidRPr="004E0C6B" w:rsidRDefault="006648D4" w:rsidP="006648D4">
      <w:pPr>
        <w:numPr>
          <w:ilvl w:val="1"/>
          <w:numId w:val="1"/>
        </w:numPr>
        <w:tabs>
          <w:tab w:val="num" w:pos="1140"/>
        </w:tabs>
        <w:spacing w:line="600" w:lineRule="exact"/>
        <w:ind w:left="0" w:firstLine="42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团支部召开团员会议，对团支部提出的推荐名单进行民主评议，并以票</w:t>
      </w:r>
      <w:proofErr w:type="gramStart"/>
      <w:r w:rsidRPr="004E0C6B">
        <w:rPr>
          <w:rFonts w:ascii="仿宋_GB2312" w:eastAsia="仿宋_GB2312" w:hint="eastAsia"/>
          <w:sz w:val="28"/>
          <w:szCs w:val="28"/>
        </w:rPr>
        <w:t>决方式</w:t>
      </w:r>
      <w:proofErr w:type="gramEnd"/>
      <w:r w:rsidRPr="004E0C6B">
        <w:rPr>
          <w:rFonts w:ascii="仿宋_GB2312" w:eastAsia="仿宋_GB2312" w:hint="eastAsia"/>
          <w:sz w:val="28"/>
          <w:szCs w:val="28"/>
        </w:rPr>
        <w:t>确定推荐对象。</w:t>
      </w:r>
    </w:p>
    <w:p w:rsidR="006648D4" w:rsidRPr="004E0C6B" w:rsidRDefault="006648D4" w:rsidP="006648D4">
      <w:pPr>
        <w:numPr>
          <w:ilvl w:val="1"/>
          <w:numId w:val="1"/>
        </w:numPr>
        <w:tabs>
          <w:tab w:val="num" w:pos="1140"/>
        </w:tabs>
        <w:spacing w:line="600" w:lineRule="exact"/>
        <w:ind w:left="0" w:firstLine="42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团支部委员会在汇总团员会议民主评议情况后，上级团组织可以采取公示等方式，接受青年及其他群众对推荐对象的监督评议，并在此基础上确定推荐名单，报上级团组织审定。</w:t>
      </w:r>
    </w:p>
    <w:p w:rsidR="006648D4" w:rsidRPr="004E0C6B" w:rsidRDefault="006648D4" w:rsidP="006648D4">
      <w:pPr>
        <w:numPr>
          <w:ilvl w:val="1"/>
          <w:numId w:val="1"/>
        </w:numPr>
        <w:tabs>
          <w:tab w:val="num" w:pos="1140"/>
        </w:tabs>
        <w:spacing w:line="600" w:lineRule="exact"/>
        <w:ind w:left="0" w:firstLine="42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上级团组织召开团委会进行审核，签署意见，向推荐对象的所在党组织推荐。党组织应及时将讨论研究结果反馈给团组织，并进一步落实推荐对象的培养、教育。</w:t>
      </w:r>
    </w:p>
    <w:p w:rsidR="006648D4" w:rsidRPr="004E0C6B" w:rsidRDefault="006648D4" w:rsidP="006648D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4、推优对象有效期限为两年。两年中，若该团员未进入党校学习或未被党组织确定为发展对象，需要重新确认。“推优”期间若被推荐人受到团内纪律处分或有其他重大违法违纪行为，取消其“推优”资格。</w:t>
      </w:r>
    </w:p>
    <w:p w:rsidR="006648D4" w:rsidRPr="004E0C6B" w:rsidRDefault="006648D4" w:rsidP="006648D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0C6B">
        <w:rPr>
          <w:rFonts w:ascii="仿宋_GB2312" w:eastAsia="仿宋_GB2312" w:hint="eastAsia"/>
          <w:sz w:val="28"/>
          <w:szCs w:val="28"/>
        </w:rPr>
        <w:t>5、本表双面打印，一式三份，一份报党委组织部门，一份存入被推荐对象所在党支部，一份报上级团组织。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7"/>
        <w:gridCol w:w="1172"/>
        <w:gridCol w:w="1206"/>
        <w:gridCol w:w="1154"/>
        <w:gridCol w:w="1189"/>
        <w:gridCol w:w="1182"/>
        <w:gridCol w:w="1176"/>
      </w:tblGrid>
      <w:tr w:rsidR="006648D4" w:rsidTr="00056399">
        <w:trPr>
          <w:cantSplit/>
        </w:trPr>
        <w:tc>
          <w:tcPr>
            <w:tcW w:w="1217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7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206" w:type="dxa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156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190" w:type="dxa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18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一寸照片</w:t>
            </w:r>
          </w:p>
        </w:tc>
      </w:tr>
      <w:tr w:rsidR="006648D4" w:rsidTr="00056399">
        <w:trPr>
          <w:cantSplit/>
        </w:trPr>
        <w:tc>
          <w:tcPr>
            <w:tcW w:w="1217" w:type="dxa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7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206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156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190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118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177" w:type="dxa"/>
            <w:vMerge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1217" w:type="dxa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17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2362" w:type="dxa"/>
            <w:gridSpan w:val="2"/>
            <w:vAlign w:val="center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团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2373" w:type="dxa"/>
            <w:gridSpan w:val="2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77" w:type="dxa"/>
            <w:vMerge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1217" w:type="dxa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团内职务</w:t>
            </w:r>
          </w:p>
        </w:tc>
        <w:tc>
          <w:tcPr>
            <w:tcW w:w="117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2362" w:type="dxa"/>
            <w:gridSpan w:val="2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递交入党申请书时间</w:t>
            </w:r>
          </w:p>
        </w:tc>
        <w:tc>
          <w:tcPr>
            <w:tcW w:w="2373" w:type="dxa"/>
            <w:gridSpan w:val="2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1177" w:type="dxa"/>
            <w:vMerge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2390" w:type="dxa"/>
            <w:gridSpan w:val="2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现工作（学习）单位</w:t>
            </w:r>
          </w:p>
        </w:tc>
        <w:tc>
          <w:tcPr>
            <w:tcW w:w="3552" w:type="dxa"/>
            <w:gridSpan w:val="3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1183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177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4752" w:type="dxa"/>
            <w:gridSpan w:val="4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是否参加过“学理论、学党章”小组</w:t>
            </w:r>
          </w:p>
        </w:tc>
        <w:tc>
          <w:tcPr>
            <w:tcW w:w="3550" w:type="dxa"/>
            <w:gridSpan w:val="3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3596" w:type="dxa"/>
            <w:gridSpan w:val="3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是否参加过团校培训</w:t>
            </w:r>
          </w:p>
        </w:tc>
        <w:tc>
          <w:tcPr>
            <w:tcW w:w="1156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  <w:tc>
          <w:tcPr>
            <w:tcW w:w="2373" w:type="dxa"/>
            <w:gridSpan w:val="2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是否参加过党校培训</w:t>
            </w:r>
          </w:p>
        </w:tc>
        <w:tc>
          <w:tcPr>
            <w:tcW w:w="1177" w:type="dxa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  <w:trHeight w:val="3085"/>
        </w:trPr>
        <w:tc>
          <w:tcPr>
            <w:tcW w:w="1217" w:type="dxa"/>
            <w:vAlign w:val="center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简历</w:t>
            </w:r>
          </w:p>
        </w:tc>
        <w:tc>
          <w:tcPr>
            <w:tcW w:w="7085" w:type="dxa"/>
            <w:gridSpan w:val="6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  <w:trHeight w:val="1395"/>
        </w:trPr>
        <w:tc>
          <w:tcPr>
            <w:tcW w:w="1217" w:type="dxa"/>
            <w:vAlign w:val="center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的</w:t>
            </w:r>
          </w:p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主要荣誉</w:t>
            </w:r>
          </w:p>
        </w:tc>
        <w:tc>
          <w:tcPr>
            <w:tcW w:w="7085" w:type="dxa"/>
            <w:gridSpan w:val="6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  <w:tr w:rsidR="006648D4" w:rsidTr="00056399">
        <w:trPr>
          <w:cantSplit/>
        </w:trPr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团支部大会意见</w:t>
            </w:r>
          </w:p>
        </w:tc>
      </w:tr>
      <w:tr w:rsidR="006648D4" w:rsidTr="00056399">
        <w:trPr>
          <w:cantSplit/>
          <w:trHeight w:val="4024"/>
        </w:trPr>
        <w:tc>
          <w:tcPr>
            <w:tcW w:w="8302" w:type="dxa"/>
            <w:gridSpan w:val="7"/>
          </w:tcPr>
          <w:p w:rsidR="006648D4" w:rsidRDefault="006648D4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注意点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：</w:t>
            </w:r>
          </w:p>
          <w:p w:rsidR="006648D4" w:rsidRDefault="006648D4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1、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28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周岁以下大学生入党，一般应从共青团员中发展，采取团组织推优的方式产生人选；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28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周岁以上的，可以采取党员推荐的方式；</w:t>
            </w:r>
          </w:p>
          <w:p w:rsidR="006648D4" w:rsidRDefault="006648D4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2、递交入党申请书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个月以上可以确定为入党积极分子；</w:t>
            </w:r>
          </w:p>
          <w:p w:rsidR="006648D4" w:rsidRDefault="006648D4" w:rsidP="00056399">
            <w:pPr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、推优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年有效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,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两年中，若该团员未进入党校学习或未被党组织确定为发展对象，需要重新确认。</w:t>
            </w:r>
          </w:p>
          <w:p w:rsidR="006648D4" w:rsidRDefault="006648D4" w:rsidP="00056399">
            <w:pPr>
              <w:spacing w:beforeLines="50" w:before="156" w:after="120"/>
              <w:jc w:val="left"/>
              <w:outlineLvl w:val="0"/>
              <w:rPr>
                <w:rFonts w:ascii="宋体" w:cs="华文中宋"/>
                <w:szCs w:val="28"/>
              </w:rPr>
            </w:pPr>
            <w:r>
              <w:rPr>
                <w:rFonts w:ascii="宋体" w:hAnsi="宋体" w:cs="华文中宋" w:hint="eastAsia"/>
                <w:sz w:val="22"/>
                <w:szCs w:val="28"/>
              </w:rPr>
              <w:t>（应写明推优的时间，参加会议人数、推荐数情况。写明被推荐对象现实表现情况和团支部委员会的情况。）（可附具体材料）</w:t>
            </w: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>_________</w:t>
            </w:r>
          </w:p>
          <w:p w:rsidR="006648D4" w:rsidRDefault="006648D4" w:rsidP="00056399">
            <w:pPr>
              <w:spacing w:line="360" w:lineRule="auto"/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48D4" w:rsidTr="00056399"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6648D4" w:rsidTr="00056399">
        <w:trPr>
          <w:trHeight w:val="2630"/>
        </w:trPr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>________</w:t>
            </w: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48D4" w:rsidTr="00056399"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上级团组织意见</w:t>
            </w:r>
          </w:p>
        </w:tc>
      </w:tr>
      <w:tr w:rsidR="006648D4" w:rsidTr="00056399">
        <w:trPr>
          <w:trHeight w:val="2318"/>
        </w:trPr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>________</w:t>
            </w: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48D4" w:rsidTr="00056399"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所在党支部意见</w:t>
            </w:r>
          </w:p>
        </w:tc>
      </w:tr>
      <w:tr w:rsidR="006648D4" w:rsidTr="00056399">
        <w:trPr>
          <w:trHeight w:val="1692"/>
        </w:trPr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>________</w:t>
            </w: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48D4" w:rsidTr="00056399">
        <w:trPr>
          <w:trHeight w:val="2864"/>
        </w:trPr>
        <w:tc>
          <w:tcPr>
            <w:tcW w:w="8302" w:type="dxa"/>
            <w:gridSpan w:val="7"/>
          </w:tcPr>
          <w:p w:rsidR="006648D4" w:rsidRDefault="006648D4" w:rsidP="000563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  <w:p w:rsidR="006648D4" w:rsidRDefault="006648D4" w:rsidP="00056399">
            <w:pPr>
              <w:spacing w:line="360" w:lineRule="auto"/>
              <w:rPr>
                <w:sz w:val="24"/>
              </w:rPr>
            </w:pPr>
          </w:p>
        </w:tc>
      </w:tr>
    </w:tbl>
    <w:p w:rsidR="006648D4" w:rsidRDefault="006648D4" w:rsidP="006648D4">
      <w:pPr>
        <w:jc w:val="center"/>
        <w:rPr>
          <w:rFonts w:eastAsia="黑体"/>
          <w:sz w:val="24"/>
        </w:rPr>
      </w:pPr>
      <w:r>
        <w:rPr>
          <w:sz w:val="24"/>
        </w:rPr>
        <w:t xml:space="preserve">                                    </w:t>
      </w:r>
      <w:r>
        <w:rPr>
          <w:rFonts w:eastAsia="黑体" w:hint="eastAsia"/>
          <w:sz w:val="24"/>
        </w:rPr>
        <w:t>中共上海市委组织部组织处</w:t>
      </w:r>
    </w:p>
    <w:p w:rsidR="006648D4" w:rsidRDefault="006648D4" w:rsidP="006648D4">
      <w:pPr>
        <w:jc w:val="right"/>
        <w:rPr>
          <w:rFonts w:eastAsia="黑体"/>
          <w:sz w:val="24"/>
        </w:rPr>
      </w:pPr>
      <w:r>
        <w:rPr>
          <w:rFonts w:eastAsia="黑体" w:hint="eastAsia"/>
          <w:sz w:val="24"/>
        </w:rPr>
        <w:t>共青团上海市委员会组织部</w:t>
      </w:r>
      <w:r>
        <w:rPr>
          <w:rFonts w:eastAsia="黑体" w:hint="eastAsia"/>
          <w:sz w:val="24"/>
        </w:rPr>
        <w:t xml:space="preserve">  </w:t>
      </w:r>
      <w:r>
        <w:rPr>
          <w:rFonts w:eastAsia="黑体" w:hint="eastAsia"/>
          <w:sz w:val="24"/>
        </w:rPr>
        <w:t>制表</w:t>
      </w:r>
    </w:p>
    <w:p w:rsidR="006648D4" w:rsidRDefault="006648D4" w:rsidP="006648D4">
      <w:pPr>
        <w:ind w:right="840" w:firstLineChars="2250" w:firstLine="5400"/>
        <w:rPr>
          <w:rFonts w:eastAsia="黑体"/>
          <w:sz w:val="24"/>
        </w:rPr>
      </w:pPr>
      <w:r>
        <w:rPr>
          <w:rFonts w:eastAsia="黑体" w:hint="eastAsia"/>
          <w:sz w:val="24"/>
        </w:rPr>
        <w:t>（此表可复制）</w:t>
      </w:r>
    </w:p>
    <w:bookmarkEnd w:id="0"/>
    <w:p w:rsidR="00CE335D" w:rsidRDefault="00CE335D"/>
    <w:sectPr w:rsidR="00CE3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530" w:rsidRDefault="00460530" w:rsidP="006648D4">
      <w:r>
        <w:separator/>
      </w:r>
    </w:p>
  </w:endnote>
  <w:endnote w:type="continuationSeparator" w:id="0">
    <w:p w:rsidR="00460530" w:rsidRDefault="00460530" w:rsidP="0066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530" w:rsidRDefault="00460530" w:rsidP="006648D4">
      <w:r>
        <w:separator/>
      </w:r>
    </w:p>
  </w:footnote>
  <w:footnote w:type="continuationSeparator" w:id="0">
    <w:p w:rsidR="00460530" w:rsidRDefault="00460530" w:rsidP="00664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707847"/>
    <w:multiLevelType w:val="multilevel"/>
    <w:tmpl w:val="37707847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F1"/>
    <w:rsid w:val="00460530"/>
    <w:rsid w:val="006648D4"/>
    <w:rsid w:val="00A152F1"/>
    <w:rsid w:val="00B344F8"/>
    <w:rsid w:val="00C91AD9"/>
    <w:rsid w:val="00C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4B4C1"/>
  <w15:chartTrackingRefBased/>
  <w15:docId w15:val="{24A1F11D-3E0A-4F49-8536-98382850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48D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48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48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4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48D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648D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>P R 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2019-11-25T08:51:00Z</dcterms:created>
  <dcterms:modified xsi:type="dcterms:W3CDTF">2025-09-05T06:21:00Z</dcterms:modified>
</cp:coreProperties>
</file>